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BC38" w14:textId="3E8EAA6F" w:rsidR="00827DC6" w:rsidRDefault="00827DC6" w:rsidP="00981D1A">
      <w:pPr>
        <w:pStyle w:val="NormaleWeb"/>
        <w:spacing w:before="0" w:after="0" w:line="240" w:lineRule="auto"/>
        <w:jc w:val="both"/>
        <w:rPr>
          <w:rFonts w:ascii="Arial" w:hAnsi="Arial" w:cs="Arial"/>
          <w:b/>
        </w:rPr>
      </w:pPr>
      <w:r w:rsidRPr="003B56D5">
        <w:rPr>
          <w:rFonts w:ascii="Arial" w:hAnsi="Arial" w:cs="Arial"/>
          <w:b/>
        </w:rPr>
        <w:t>Scheda progettuale 202</w:t>
      </w:r>
      <w:r w:rsidR="00C22E1D" w:rsidRPr="003B56D5">
        <w:rPr>
          <w:rFonts w:ascii="Arial" w:hAnsi="Arial" w:cs="Arial"/>
          <w:b/>
        </w:rPr>
        <w:t>4</w:t>
      </w:r>
      <w:r w:rsidR="00AF4E6C">
        <w:rPr>
          <w:rFonts w:ascii="Arial" w:hAnsi="Arial" w:cs="Arial"/>
          <w:b/>
        </w:rPr>
        <w:t xml:space="preserve"> </w:t>
      </w:r>
      <w:r w:rsidRPr="003B56D5">
        <w:rPr>
          <w:rFonts w:ascii="Arial" w:hAnsi="Arial" w:cs="Arial"/>
          <w:b/>
        </w:rPr>
        <w:t>– Enti di culto</w:t>
      </w:r>
      <w:r w:rsidR="00B6711A" w:rsidRPr="003B56D5">
        <w:rPr>
          <w:rFonts w:ascii="Arial" w:hAnsi="Arial" w:cs="Arial"/>
          <w:b/>
        </w:rPr>
        <w:t xml:space="preserve"> DIOCESI TORINO</w:t>
      </w:r>
      <w:r w:rsidR="00216F02" w:rsidRPr="003B56D5">
        <w:rPr>
          <w:rFonts w:ascii="Arial" w:hAnsi="Arial" w:cs="Arial"/>
          <w:b/>
        </w:rPr>
        <w:t xml:space="preserve"> – Finanziam</w:t>
      </w:r>
      <w:r w:rsidR="00981D1A" w:rsidRPr="003B56D5">
        <w:rPr>
          <w:rFonts w:ascii="Arial" w:hAnsi="Arial" w:cs="Arial"/>
          <w:b/>
        </w:rPr>
        <w:t>enti</w:t>
      </w:r>
      <w:r w:rsidR="00216F02" w:rsidRPr="003B56D5">
        <w:rPr>
          <w:rFonts w:ascii="Arial" w:hAnsi="Arial" w:cs="Arial"/>
          <w:b/>
        </w:rPr>
        <w:t xml:space="preserve"> L.R.</w:t>
      </w:r>
      <w:r w:rsidR="00096795" w:rsidRPr="003B56D5">
        <w:rPr>
          <w:rFonts w:ascii="Arial" w:hAnsi="Arial" w:cs="Arial"/>
          <w:b/>
        </w:rPr>
        <w:t xml:space="preserve"> </w:t>
      </w:r>
      <w:r w:rsidR="00216F02" w:rsidRPr="003B56D5">
        <w:rPr>
          <w:rFonts w:ascii="Arial" w:hAnsi="Arial" w:cs="Arial"/>
          <w:b/>
        </w:rPr>
        <w:t xml:space="preserve">ORATORI </w:t>
      </w:r>
      <w:r w:rsidR="00981D1A" w:rsidRPr="003B56D5">
        <w:rPr>
          <w:rFonts w:ascii="Arial" w:hAnsi="Arial" w:cs="Arial"/>
          <w:b/>
        </w:rPr>
        <w:t>per il sostegno alle attività oratoriali</w:t>
      </w:r>
      <w:r w:rsidR="00D174A9" w:rsidRPr="003B56D5">
        <w:rPr>
          <w:rFonts w:ascii="Arial" w:hAnsi="Arial" w:cs="Arial"/>
          <w:b/>
        </w:rPr>
        <w:t>.</w:t>
      </w:r>
    </w:p>
    <w:p w14:paraId="69F56772" w14:textId="77777777" w:rsidR="003B56D5" w:rsidRPr="003B56D5" w:rsidRDefault="003B56D5" w:rsidP="00981D1A">
      <w:pPr>
        <w:pStyle w:val="NormaleWeb"/>
        <w:spacing w:before="0" w:after="0" w:line="240" w:lineRule="auto"/>
        <w:jc w:val="both"/>
        <w:rPr>
          <w:rFonts w:ascii="Arial" w:hAnsi="Arial" w:cs="Arial"/>
          <w:b/>
        </w:rPr>
      </w:pPr>
    </w:p>
    <w:p w14:paraId="42406774" w14:textId="1F1FF70C" w:rsidR="00E23F8F" w:rsidRPr="003B56D5" w:rsidRDefault="00E23F8F" w:rsidP="00151D26">
      <w:pPr>
        <w:pStyle w:val="NormaleWeb"/>
        <w:spacing w:before="0" w:after="0" w:line="240" w:lineRule="auto"/>
        <w:rPr>
          <w:rFonts w:ascii="Arial" w:hAnsi="Arial" w:cs="Arial"/>
        </w:rPr>
      </w:pPr>
      <w:r w:rsidRPr="003B56D5">
        <w:rPr>
          <w:rFonts w:ascii="Arial" w:hAnsi="Arial" w:cs="Arial"/>
          <w:b/>
        </w:rPr>
        <w:t>PARROCCHIA</w:t>
      </w:r>
      <w:r w:rsidRPr="003B56D5">
        <w:rPr>
          <w:rFonts w:ascii="Arial" w:hAnsi="Arial" w:cs="Arial"/>
        </w:rPr>
        <w:t xml:space="preserve"> ____________________________________________</w:t>
      </w:r>
      <w:r w:rsidR="003B56D5">
        <w:rPr>
          <w:rFonts w:ascii="Arial" w:hAnsi="Arial" w:cs="Arial"/>
        </w:rPr>
        <w:t>______</w:t>
      </w:r>
      <w:r w:rsidRPr="003B56D5">
        <w:rPr>
          <w:rFonts w:ascii="Arial" w:hAnsi="Arial" w:cs="Arial"/>
        </w:rPr>
        <w:t>_______</w:t>
      </w:r>
    </w:p>
    <w:p w14:paraId="2A10CF05" w14:textId="77777777" w:rsidR="003B56D5" w:rsidRDefault="003B56D5" w:rsidP="00151D26">
      <w:pPr>
        <w:pStyle w:val="NormaleWeb"/>
        <w:spacing w:before="0" w:after="0" w:line="240" w:lineRule="auto"/>
        <w:rPr>
          <w:rFonts w:ascii="Arial" w:hAnsi="Arial" w:cs="Arial"/>
        </w:rPr>
      </w:pPr>
    </w:p>
    <w:p w14:paraId="3BCDAAB0" w14:textId="029EE5EB" w:rsidR="00D1277B" w:rsidRPr="003B56D5" w:rsidRDefault="00D1277B" w:rsidP="00151D26">
      <w:pPr>
        <w:pStyle w:val="NormaleWeb"/>
        <w:spacing w:before="0" w:after="0" w:line="240" w:lineRule="auto"/>
        <w:rPr>
          <w:rFonts w:ascii="Arial" w:hAnsi="Arial" w:cs="Arial"/>
        </w:rPr>
      </w:pPr>
      <w:r w:rsidRPr="003B56D5">
        <w:rPr>
          <w:rFonts w:ascii="Arial" w:hAnsi="Arial" w:cs="Arial"/>
        </w:rPr>
        <w:t>Resp. Progetto _______________________Resp. Rendicontazione________________</w:t>
      </w:r>
    </w:p>
    <w:p w14:paraId="206267AE" w14:textId="77777777" w:rsidR="003B56D5" w:rsidRDefault="003B56D5" w:rsidP="00151D26">
      <w:pPr>
        <w:pStyle w:val="NormaleWeb"/>
        <w:spacing w:before="0" w:after="0" w:line="240" w:lineRule="auto"/>
        <w:rPr>
          <w:rFonts w:ascii="Arial" w:hAnsi="Arial" w:cs="Arial"/>
          <w:b/>
          <w:bCs/>
        </w:rPr>
      </w:pPr>
    </w:p>
    <w:p w14:paraId="5C1A067D" w14:textId="7836367A" w:rsidR="00D1277B" w:rsidRPr="004C4A13" w:rsidRDefault="00D1277B" w:rsidP="00151D26">
      <w:pPr>
        <w:pStyle w:val="NormaleWeb"/>
        <w:spacing w:before="0" w:after="0" w:line="240" w:lineRule="auto"/>
        <w:rPr>
          <w:rFonts w:ascii="Arial" w:hAnsi="Arial" w:cs="Arial"/>
          <w:b/>
          <w:bCs/>
        </w:rPr>
      </w:pPr>
      <w:r w:rsidRPr="003B56D5">
        <w:rPr>
          <w:rFonts w:ascii="Arial" w:hAnsi="Arial" w:cs="Arial"/>
          <w:b/>
          <w:bCs/>
        </w:rPr>
        <w:t xml:space="preserve">Mail </w:t>
      </w:r>
      <w:r w:rsidR="004C4A13">
        <w:rPr>
          <w:rFonts w:ascii="Arial" w:hAnsi="Arial" w:cs="Arial"/>
          <w:sz w:val="22"/>
          <w:szCs w:val="22"/>
        </w:rPr>
        <w:t xml:space="preserve">responsabile </w:t>
      </w:r>
      <w:r w:rsidR="004C4A13" w:rsidRPr="004C4A13">
        <w:rPr>
          <w:rFonts w:ascii="Arial" w:hAnsi="Arial" w:cs="Arial"/>
          <w:sz w:val="22"/>
          <w:szCs w:val="22"/>
        </w:rPr>
        <w:t>____________</w:t>
      </w:r>
      <w:r w:rsidRPr="004C4A13">
        <w:rPr>
          <w:rFonts w:ascii="Arial" w:hAnsi="Arial" w:cs="Arial"/>
          <w:sz w:val="22"/>
          <w:szCs w:val="22"/>
        </w:rPr>
        <w:t>__</w:t>
      </w:r>
      <w:r w:rsidRPr="003B56D5">
        <w:rPr>
          <w:rFonts w:ascii="Arial" w:hAnsi="Arial" w:cs="Arial"/>
        </w:rPr>
        <w:t>_______</w:t>
      </w:r>
      <w:r w:rsidR="00096795" w:rsidRPr="003B56D5">
        <w:rPr>
          <w:rFonts w:ascii="Arial" w:hAnsi="Arial" w:cs="Arial"/>
        </w:rPr>
        <w:t>________________</w:t>
      </w:r>
      <w:r w:rsidRPr="003B56D5">
        <w:rPr>
          <w:rFonts w:ascii="Arial" w:hAnsi="Arial" w:cs="Arial"/>
        </w:rPr>
        <w:t>________</w:t>
      </w:r>
      <w:r w:rsidR="00096795" w:rsidRPr="003B56D5">
        <w:rPr>
          <w:rFonts w:ascii="Arial" w:hAnsi="Arial" w:cs="Arial"/>
        </w:rPr>
        <w:t>________</w:t>
      </w:r>
      <w:r w:rsidRPr="003B56D5">
        <w:rPr>
          <w:rFonts w:ascii="Arial" w:hAnsi="Arial" w:cs="Arial"/>
        </w:rPr>
        <w:t>____</w:t>
      </w:r>
    </w:p>
    <w:p w14:paraId="4AF30791" w14:textId="77777777" w:rsidR="004C4A13" w:rsidRDefault="004C4A13" w:rsidP="00151D26">
      <w:pPr>
        <w:pStyle w:val="NormaleWeb"/>
        <w:spacing w:before="120" w:after="0"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DC4E74" w14:textId="52D4DB6F" w:rsidR="00C22E1D" w:rsidRPr="003B56D5" w:rsidRDefault="00D1277B" w:rsidP="00151D26">
      <w:pPr>
        <w:pStyle w:val="NormaleWeb"/>
        <w:spacing w:before="120"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56D5">
        <w:rPr>
          <w:rFonts w:ascii="Arial" w:hAnsi="Arial" w:cs="Arial"/>
          <w:b/>
          <w:color w:val="000000" w:themeColor="text1"/>
          <w:sz w:val="22"/>
          <w:szCs w:val="22"/>
        </w:rPr>
        <w:t>PER ACCREDITO CONTRIBUTO</w:t>
      </w:r>
      <w:r w:rsidRPr="003B56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D77E078" w14:textId="3B641C74" w:rsidR="00D1277B" w:rsidRPr="004C4A13" w:rsidRDefault="00C22E1D" w:rsidP="00151D26">
      <w:pPr>
        <w:pStyle w:val="NormaleWeb"/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C4A13">
        <w:rPr>
          <w:rFonts w:ascii="Arial" w:hAnsi="Arial" w:cs="Arial"/>
          <w:b/>
          <w:color w:val="000000" w:themeColor="text1"/>
          <w:sz w:val="20"/>
          <w:szCs w:val="20"/>
        </w:rPr>
        <w:t>IBAN</w:t>
      </w:r>
      <w:r w:rsidR="00D1277B" w:rsidRPr="004C4A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01A4" w:rsidRPr="004C4A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CONTO BANCARIO </w:t>
      </w:r>
      <w:r w:rsidR="00D1277B" w:rsidRPr="004C4A13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  <w:r w:rsidRPr="004C4A13">
        <w:rPr>
          <w:rFonts w:ascii="Arial" w:hAnsi="Arial" w:cs="Arial"/>
          <w:color w:val="000000" w:themeColor="text1"/>
          <w:sz w:val="20"/>
          <w:szCs w:val="20"/>
        </w:rPr>
        <w:t>____________________________</w:t>
      </w:r>
      <w:r w:rsidR="00D1277B" w:rsidRPr="004C4A13">
        <w:rPr>
          <w:rFonts w:ascii="Arial" w:hAnsi="Arial" w:cs="Arial"/>
          <w:color w:val="000000" w:themeColor="text1"/>
          <w:sz w:val="20"/>
          <w:szCs w:val="20"/>
        </w:rPr>
        <w:t>_</w:t>
      </w:r>
      <w:r w:rsidR="004C4A13">
        <w:rPr>
          <w:rFonts w:ascii="Arial" w:hAnsi="Arial" w:cs="Arial"/>
          <w:color w:val="000000" w:themeColor="text1"/>
          <w:sz w:val="20"/>
          <w:szCs w:val="20"/>
        </w:rPr>
        <w:t>_______</w:t>
      </w:r>
      <w:r w:rsidR="00D1277B" w:rsidRPr="004C4A13">
        <w:rPr>
          <w:rFonts w:ascii="Arial" w:hAnsi="Arial" w:cs="Arial"/>
          <w:color w:val="000000" w:themeColor="text1"/>
          <w:sz w:val="20"/>
          <w:szCs w:val="20"/>
        </w:rPr>
        <w:t>____</w:t>
      </w:r>
    </w:p>
    <w:p w14:paraId="545BD00B" w14:textId="46ACDF58" w:rsidR="00096795" w:rsidRPr="003B56D5" w:rsidRDefault="00C22E1D" w:rsidP="00151D26">
      <w:pPr>
        <w:pStyle w:val="NormaleWeb"/>
        <w:spacing w:before="120"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C4A13">
        <w:rPr>
          <w:rFonts w:ascii="Arial" w:hAnsi="Arial" w:cs="Arial"/>
          <w:b/>
          <w:bCs/>
          <w:color w:val="000000" w:themeColor="text1"/>
          <w:sz w:val="20"/>
          <w:szCs w:val="20"/>
        </w:rPr>
        <w:t>INTESTATO A</w:t>
      </w:r>
      <w:r w:rsidRPr="004C4A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29CB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</w:t>
      </w:r>
    </w:p>
    <w:p w14:paraId="53FC69C6" w14:textId="19321149" w:rsidR="00C22E1D" w:rsidRPr="007529CB" w:rsidRDefault="00C22E1D" w:rsidP="00151D26">
      <w:pPr>
        <w:pStyle w:val="NormaleWeb"/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529CB">
        <w:rPr>
          <w:rFonts w:ascii="Arial" w:hAnsi="Arial" w:cs="Arial"/>
          <w:color w:val="000000" w:themeColor="text1"/>
          <w:sz w:val="18"/>
          <w:szCs w:val="18"/>
        </w:rPr>
        <w:t>(parrocchia/ente. No persona individuale)</w:t>
      </w:r>
    </w:p>
    <w:p w14:paraId="2AEB4D7D" w14:textId="77777777" w:rsidR="00827DC6" w:rsidRPr="003B56D5" w:rsidRDefault="00827DC6">
      <w:pPr>
        <w:pStyle w:val="Normale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79"/>
      </w:tblGrid>
      <w:tr w:rsidR="00827DC6" w:rsidRPr="003B56D5" w14:paraId="722BCB8E" w14:textId="77777777" w:rsidTr="00AF01A4">
        <w:trPr>
          <w:trHeight w:val="48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6B7C" w14:textId="76252534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Contesto di riferimento territoriale sul quale si intende intervenire</w:t>
            </w:r>
            <w:r w:rsidR="00AF01A4"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3AED" w14:textId="77777777" w:rsidR="00827DC6" w:rsidRPr="003B56D5" w:rsidRDefault="00827D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FB18FDB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8A4D7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8B59B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C6" w:rsidRPr="003B56D5" w14:paraId="76DE139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F508" w14:textId="224A5BB1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Obiettivi ed Interventi che si intendono attuare e risultati attesi anche in </w:t>
            </w:r>
            <w:r w:rsidRPr="003B56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riferimento al tema della pace tra i popoli e della valorizzazione delle differenze nonché dell’inclusione sociale dei profughi provenienti dalle zone di guerra</w:t>
            </w:r>
          </w:p>
          <w:p w14:paraId="78C103DA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BB22" w14:textId="77777777" w:rsidR="00827DC6" w:rsidRPr="003B56D5" w:rsidRDefault="00827D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CC0C16C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91D4F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627B4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C6" w:rsidRPr="003B56D5" w14:paraId="4B728F6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2A3F" w14:textId="052B2108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Ambito territoriale aggregativo dove si svolgono le attività, indicando nel dettaglio il numero delle unità </w:t>
            </w:r>
            <w:r w:rsidRPr="003B56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territoriali aggregative </w:t>
            </w: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coinvolte e l’ambito operativo di ciascuna realtà. </w:t>
            </w:r>
          </w:p>
          <w:p w14:paraId="283B9B1D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746A" w14:textId="77777777" w:rsidR="00827DC6" w:rsidRPr="003B56D5" w:rsidRDefault="00827DC6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910C7EC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3D2722A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827DC6" w:rsidRPr="003B56D5" w14:paraId="4E9A322D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033E" w14:textId="066322CF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Descrizione e quantificazione di massima dei destinatari coinvolti complessivamente nelle attività e nelle singole </w:t>
            </w:r>
            <w:r w:rsidRPr="003B56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realtà territoriali aggregative</w:t>
            </w:r>
          </w:p>
          <w:p w14:paraId="202D0411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CFE5" w14:textId="77777777" w:rsidR="00827DC6" w:rsidRPr="003B56D5" w:rsidRDefault="00827D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2918E96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7D6DA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C6" w:rsidRPr="003B56D5" w14:paraId="64007872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BF0B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Eventuali collaborazioni con altri organismi pubblici e/o privati</w:t>
            </w:r>
          </w:p>
          <w:p w14:paraId="3544C28B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9E81528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5E05" w14:textId="77777777" w:rsidR="00827DC6" w:rsidRPr="003B56D5" w:rsidRDefault="00827DC6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2A3D264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1CB0160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827DC6" w:rsidRPr="003B56D5" w14:paraId="0DFB107F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8C94" w14:textId="6F757674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Piano economico</w:t>
            </w:r>
            <w:r w:rsidR="00AF01A4"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articolato secondo le macro</w:t>
            </w:r>
            <w:r w:rsidR="00AF01A4"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voci di spese ammissibili di cui sotto:</w:t>
            </w:r>
          </w:p>
          <w:p w14:paraId="4C32C81B" w14:textId="77777777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3339271" w14:textId="77777777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1) spese per </w:t>
            </w:r>
            <w:r w:rsidRPr="003B56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attività di</w:t>
            </w: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formazione e </w:t>
            </w:r>
            <w:r w:rsidRPr="003B56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</w:t>
            </w: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sensibilizzazione alle tematiche </w:t>
            </w:r>
            <w:r w:rsidRPr="003B56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previste </w:t>
            </w: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dal progetto e coerenti con lo stesso,</w:t>
            </w:r>
          </w:p>
          <w:p w14:paraId="7C85EE29" w14:textId="77777777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90E976D" w14:textId="77777777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2) spese di ordinaria manutenzione </w:t>
            </w:r>
          </w:p>
          <w:p w14:paraId="7FD4063D" w14:textId="77777777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400439B" w14:textId="084E33AF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3) spese per l’acquisto di materiale e attrezzature direttamente collegate all’attività progettuale dichiarata,</w:t>
            </w:r>
          </w:p>
          <w:p w14:paraId="192E4516" w14:textId="77777777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F1D242D" w14:textId="77777777" w:rsidR="00827DC6" w:rsidRPr="003B56D5" w:rsidRDefault="00827DC6" w:rsidP="00AF01A4">
            <w:pPr>
              <w:pStyle w:val="NormaleWeb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6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4) spese di gestione e generali, riconducibili direttamente all’attività progettuale dichiarata*</w:t>
            </w:r>
          </w:p>
          <w:p w14:paraId="3C019B41" w14:textId="77777777" w:rsidR="00827DC6" w:rsidRPr="003B56D5" w:rsidRDefault="00827DC6" w:rsidP="00AF01A4">
            <w:pPr>
              <w:pStyle w:val="NormaleWeb"/>
              <w:spacing w:before="0" w:after="0" w:line="240" w:lineRule="auto"/>
              <w:ind w:left="1077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4ADDC57" w14:textId="3B2177A6" w:rsidR="00827DC6" w:rsidRPr="003B56D5" w:rsidRDefault="00827DC6" w:rsidP="00AF01A4">
            <w:pPr>
              <w:pStyle w:val="NormaleWeb"/>
              <w:suppressAutoHyphens w:val="0"/>
              <w:spacing w:before="0" w:after="0" w:line="240" w:lineRule="auto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3B56D5">
              <w:rPr>
                <w:rFonts w:ascii="Arial" w:hAnsi="Arial" w:cs="Arial"/>
                <w:b/>
                <w:spacing w:val="-6"/>
                <w:sz w:val="20"/>
                <w:szCs w:val="20"/>
                <w:shd w:val="clear" w:color="auto" w:fill="FFFFFF"/>
              </w:rPr>
              <w:t>Non saranno riconosciute eventuali spese per la realizzazione di interventi in conto capitale</w:t>
            </w:r>
          </w:p>
          <w:p w14:paraId="3CEAB346" w14:textId="77777777" w:rsidR="00827DC6" w:rsidRPr="003B56D5" w:rsidRDefault="00827D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4AB7" w14:textId="77777777" w:rsidR="00827DC6" w:rsidRPr="003B56D5" w:rsidRDefault="00827DC6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73B48C95" w14:textId="6D907C8C" w:rsidR="00827DC6" w:rsidRPr="003B56D5" w:rsidRDefault="00827DC6" w:rsidP="00E23F8F">
      <w:pPr>
        <w:pStyle w:val="NormaleWeb"/>
        <w:spacing w:before="120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56D5">
        <w:rPr>
          <w:rFonts w:ascii="Arial" w:hAnsi="Arial" w:cs="Arial"/>
          <w:b/>
          <w:bCs/>
          <w:color w:val="000000"/>
          <w:sz w:val="22"/>
          <w:szCs w:val="22"/>
        </w:rPr>
        <w:t xml:space="preserve">N.B. L’arco temporale della realizzazione delle attività oggetto di finanziamento intercorre dal </w:t>
      </w:r>
      <w:r w:rsidRPr="00AF4E6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1.12.202</w:t>
      </w:r>
      <w:r w:rsidR="00AF01A4" w:rsidRPr="00AF4E6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3</w:t>
      </w:r>
      <w:r w:rsidRPr="00AF4E6C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</w:t>
      </w:r>
      <w:r w:rsidRPr="00AF4E6C">
        <w:rPr>
          <w:rFonts w:ascii="Arial" w:hAnsi="Arial" w:cs="Arial"/>
          <w:b/>
          <w:bCs/>
          <w:sz w:val="22"/>
          <w:szCs w:val="22"/>
          <w:highlight w:val="yellow"/>
        </w:rPr>
        <w:t>al 30.11.202</w:t>
      </w:r>
      <w:r w:rsidR="00AF01A4" w:rsidRPr="00AF4E6C">
        <w:rPr>
          <w:rFonts w:ascii="Arial" w:hAnsi="Arial" w:cs="Arial"/>
          <w:b/>
          <w:bCs/>
          <w:sz w:val="22"/>
          <w:szCs w:val="22"/>
          <w:highlight w:val="yellow"/>
        </w:rPr>
        <w:t>4</w:t>
      </w:r>
      <w:r w:rsidRPr="00AF4E6C">
        <w:rPr>
          <w:rFonts w:ascii="Arial" w:hAnsi="Arial" w:cs="Arial"/>
          <w:color w:val="CE181E"/>
          <w:sz w:val="22"/>
          <w:szCs w:val="22"/>
          <w:highlight w:val="yellow"/>
        </w:rPr>
        <w:t>.</w:t>
      </w:r>
    </w:p>
    <w:p w14:paraId="70823606" w14:textId="77777777" w:rsidR="00D1277B" w:rsidRPr="003B56D5" w:rsidRDefault="00D1277B" w:rsidP="00E23F8F">
      <w:pPr>
        <w:pStyle w:val="NormaleWeb"/>
        <w:spacing w:before="120"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E5F74CC" w14:textId="77777777" w:rsidR="00D1277B" w:rsidRPr="003B56D5" w:rsidRDefault="00D1277B" w:rsidP="00E23F8F">
      <w:pPr>
        <w:pStyle w:val="NormaleWeb"/>
        <w:spacing w:before="120" w:after="0"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B56D5">
        <w:rPr>
          <w:rFonts w:ascii="Arial" w:hAnsi="Arial" w:cs="Arial"/>
          <w:b/>
          <w:color w:val="000000" w:themeColor="text1"/>
          <w:sz w:val="22"/>
          <w:szCs w:val="22"/>
        </w:rPr>
        <w:t xml:space="preserve">Timbro e firma </w:t>
      </w:r>
    </w:p>
    <w:sectPr w:rsidR="00D1277B" w:rsidRPr="003B56D5" w:rsidSect="00981D1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FE"/>
    <w:rsid w:val="00086369"/>
    <w:rsid w:val="00096795"/>
    <w:rsid w:val="00151D26"/>
    <w:rsid w:val="00216F02"/>
    <w:rsid w:val="002406A3"/>
    <w:rsid w:val="00253FD2"/>
    <w:rsid w:val="00345E22"/>
    <w:rsid w:val="003B56D5"/>
    <w:rsid w:val="004007A6"/>
    <w:rsid w:val="004C4A13"/>
    <w:rsid w:val="00647D63"/>
    <w:rsid w:val="00715E18"/>
    <w:rsid w:val="007529CB"/>
    <w:rsid w:val="007E2C42"/>
    <w:rsid w:val="00827DC6"/>
    <w:rsid w:val="00981D1A"/>
    <w:rsid w:val="009A48B5"/>
    <w:rsid w:val="00AD3994"/>
    <w:rsid w:val="00AF01A4"/>
    <w:rsid w:val="00AF4E6C"/>
    <w:rsid w:val="00B6711A"/>
    <w:rsid w:val="00C22E1D"/>
    <w:rsid w:val="00C86A01"/>
    <w:rsid w:val="00CE25A5"/>
    <w:rsid w:val="00D1277B"/>
    <w:rsid w:val="00D174A9"/>
    <w:rsid w:val="00D573A2"/>
    <w:rsid w:val="00E23F8F"/>
    <w:rsid w:val="00E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82A13A"/>
  <w15:chartTrackingRefBased/>
  <w15:docId w15:val="{16013E83-CC88-426C-AB73-93A42D5B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142" w:line="276" w:lineRule="auto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967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6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BC59-F195-4721-975F-6A731CC7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·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Settore Sistemi Informativi</dc:creator>
  <cp:keywords/>
  <cp:lastModifiedBy>Stefano Di Lullo</cp:lastModifiedBy>
  <cp:revision>2</cp:revision>
  <cp:lastPrinted>2022-06-29T10:15:00Z</cp:lastPrinted>
  <dcterms:created xsi:type="dcterms:W3CDTF">2024-06-04T14:53:00Z</dcterms:created>
  <dcterms:modified xsi:type="dcterms:W3CDTF">2024-06-04T14:53:00Z</dcterms:modified>
</cp:coreProperties>
</file>